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48300F" w:rsidP="00791F98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791F98"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2A6043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791F98" w:rsidP="00E73791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Promile. Procenta v diagramech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7A3B9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 w:rsidR="007A3B93">
              <w:rPr>
                <w:rFonts w:ascii="Arial" w:hAnsi="Arial" w:cs="Arial"/>
                <w:sz w:val="28"/>
                <w:szCs w:val="28"/>
              </w:rPr>
              <w:t>5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B7B74" w:rsidRPr="009B7B74" w:rsidRDefault="009424C5" w:rsidP="009B7B7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EE69CD">
              <w:rPr>
                <w:rFonts w:ascii="Arial" w:hAnsi="Arial" w:cs="Arial"/>
                <w:sz w:val="28"/>
                <w:szCs w:val="28"/>
              </w:rPr>
              <w:t>Slovní úlohy s</w:t>
            </w:r>
            <w:r w:rsidR="009B7B74">
              <w:rPr>
                <w:rFonts w:ascii="Arial" w:hAnsi="Arial" w:cs="Arial"/>
                <w:sz w:val="28"/>
                <w:szCs w:val="28"/>
              </w:rPr>
              <w:t> </w:t>
            </w:r>
            <w:r w:rsidR="00EE69CD">
              <w:rPr>
                <w:rFonts w:ascii="Arial" w:hAnsi="Arial" w:cs="Arial"/>
                <w:sz w:val="28"/>
                <w:szCs w:val="28"/>
              </w:rPr>
              <w:t>procenty</w:t>
            </w:r>
            <w:r w:rsidR="009B7B74">
              <w:rPr>
                <w:rFonts w:ascii="Arial" w:hAnsi="Arial" w:cs="Arial"/>
                <w:sz w:val="28"/>
                <w:szCs w:val="28"/>
              </w:rPr>
              <w:t xml:space="preserve"> – z PS</w:t>
            </w:r>
          </w:p>
          <w:p w:rsidR="00234536" w:rsidRDefault="00C55137" w:rsidP="009C65D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234536">
              <w:rPr>
                <w:rFonts w:ascii="Arial" w:hAnsi="Arial" w:cs="Arial"/>
                <w:sz w:val="28"/>
                <w:szCs w:val="28"/>
              </w:rPr>
              <w:t xml:space="preserve"> Promile. </w:t>
            </w:r>
          </w:p>
          <w:p w:rsidR="00234536" w:rsidRDefault="00234536" w:rsidP="0023453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Pojem promile, část celku</w:t>
            </w:r>
          </w:p>
          <w:p w:rsidR="00234536" w:rsidRDefault="00234536" w:rsidP="0023453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Znázornění IT str. 643, využití str. 642</w:t>
            </w:r>
          </w:p>
          <w:p w:rsidR="00BB18F1" w:rsidRDefault="00234536" w:rsidP="009C65D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Slovní úlohy na promile IT str. 658, 659</w:t>
            </w:r>
          </w:p>
          <w:p w:rsidR="00234536" w:rsidRDefault="00234536" w:rsidP="0023453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Procenta v diagramech IT str. 608, učebnice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536"/>
    <w:rsid w:val="0023480B"/>
    <w:rsid w:val="002440DC"/>
    <w:rsid w:val="0029334B"/>
    <w:rsid w:val="002949CF"/>
    <w:rsid w:val="002A6043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E087F"/>
    <w:rsid w:val="005F14F2"/>
    <w:rsid w:val="00622267"/>
    <w:rsid w:val="00685604"/>
    <w:rsid w:val="00697E06"/>
    <w:rsid w:val="006D5293"/>
    <w:rsid w:val="006E13DF"/>
    <w:rsid w:val="006E1CFC"/>
    <w:rsid w:val="006E3F12"/>
    <w:rsid w:val="006E7A7A"/>
    <w:rsid w:val="00705667"/>
    <w:rsid w:val="00750FF8"/>
    <w:rsid w:val="00765F92"/>
    <w:rsid w:val="007856A9"/>
    <w:rsid w:val="00786325"/>
    <w:rsid w:val="00791F98"/>
    <w:rsid w:val="0079414C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37A7"/>
    <w:rsid w:val="00A07524"/>
    <w:rsid w:val="00A47855"/>
    <w:rsid w:val="00A531C8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B3507-8A51-4059-BBD4-504C10A52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2011-11-29T06:41:00Z</dcterms:created>
  <dcterms:modified xsi:type="dcterms:W3CDTF">2011-11-29T06:49:00Z</dcterms:modified>
</cp:coreProperties>
</file>